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794384</wp:posOffset>
            </wp:positionH>
            <wp:positionV relativeFrom="page">
              <wp:posOffset>711953</wp:posOffset>
            </wp:positionV>
            <wp:extent cx="2032233" cy="45863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233" cy="45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5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13269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26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50" w:lineRule="exact" w:before="0"/>
        <w:ind w:left="3400" w:right="3296" w:firstLine="0"/>
        <w:jc w:val="center"/>
        <w:rPr>
          <w:rFonts w:ascii="Verdana" w:hAnsi="Verdana"/>
          <w:sz w:val="21"/>
        </w:rPr>
      </w:pPr>
      <w:r>
        <w:rPr>
          <w:rFonts w:ascii="Arial" w:hAnsi="Arial"/>
          <w:b/>
          <w:sz w:val="14"/>
        </w:rPr>
        <w:t>Certificado</w:t>
      </w:r>
      <w:r>
        <w:rPr>
          <w:rFonts w:ascii="Arial" w:hAnsi="Arial"/>
          <w:b/>
          <w:spacing w:val="17"/>
          <w:sz w:val="14"/>
        </w:rPr>
        <w:t> </w:t>
      </w:r>
      <w:r>
        <w:rPr>
          <w:rFonts w:ascii="Arial" w:hAnsi="Arial"/>
          <w:b/>
          <w:sz w:val="14"/>
        </w:rPr>
        <w:t>nº:</w:t>
      </w:r>
      <w:r>
        <w:rPr>
          <w:rFonts w:ascii="Arial" w:hAnsi="Arial"/>
          <w:b/>
          <w:spacing w:val="19"/>
          <w:sz w:val="14"/>
        </w:rPr>
        <w:t> </w:t>
      </w:r>
      <w:r>
        <w:rPr>
          <w:rFonts w:ascii="Verdana" w:hAnsi="Verdana"/>
          <w:sz w:val="21"/>
        </w:rPr>
        <w:t>2022142815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1"/>
        </w:rPr>
      </w:pPr>
    </w:p>
    <w:p>
      <w:pPr>
        <w:spacing w:before="94"/>
        <w:ind w:left="107" w:right="0" w:firstLine="0"/>
        <w:jc w:val="both"/>
        <w:rPr>
          <w:sz w:val="25"/>
        </w:rPr>
      </w:pPr>
      <w:r>
        <w:rPr>
          <w:rFonts w:ascii="Arial" w:hAnsi="Arial"/>
          <w:b/>
          <w:sz w:val="25"/>
        </w:rPr>
        <w:t>OBJETO</w:t>
      </w:r>
      <w:r>
        <w:rPr>
          <w:rFonts w:ascii="Arial" w:hAnsi="Arial"/>
          <w:b/>
          <w:spacing w:val="1"/>
          <w:sz w:val="25"/>
        </w:rPr>
        <w:t> </w:t>
      </w:r>
      <w:r>
        <w:rPr>
          <w:rFonts w:ascii="Arial" w:hAnsi="Arial"/>
          <w:b/>
          <w:sz w:val="25"/>
        </w:rPr>
        <w:t>DE</w:t>
      </w:r>
      <w:r>
        <w:rPr>
          <w:rFonts w:ascii="Arial" w:hAnsi="Arial"/>
          <w:b/>
          <w:spacing w:val="1"/>
          <w:sz w:val="25"/>
        </w:rPr>
        <w:t> </w:t>
      </w:r>
      <w:r>
        <w:rPr>
          <w:rFonts w:ascii="Arial" w:hAnsi="Arial"/>
          <w:b/>
          <w:sz w:val="25"/>
        </w:rPr>
        <w:t>LA</w:t>
      </w:r>
      <w:r>
        <w:rPr>
          <w:rFonts w:ascii="Arial" w:hAnsi="Arial"/>
          <w:b/>
          <w:spacing w:val="-8"/>
          <w:sz w:val="25"/>
        </w:rPr>
        <w:t> </w:t>
      </w:r>
      <w:r>
        <w:rPr>
          <w:rFonts w:ascii="Arial" w:hAnsi="Arial"/>
          <w:b/>
          <w:sz w:val="25"/>
        </w:rPr>
        <w:t>CERTIFICACIÓN:</w:t>
      </w:r>
      <w:r>
        <w:rPr>
          <w:rFonts w:ascii="Arial" w:hAnsi="Arial"/>
          <w:b/>
          <w:spacing w:val="3"/>
          <w:sz w:val="25"/>
        </w:rPr>
        <w:t> </w:t>
      </w:r>
      <w:r>
        <w:rPr>
          <w:sz w:val="25"/>
        </w:rPr>
        <w:t>SITUACIÓN</w:t>
      </w:r>
      <w:r>
        <w:rPr>
          <w:spacing w:val="-3"/>
          <w:sz w:val="25"/>
        </w:rPr>
        <w:t> </w:t>
      </w:r>
      <w:r>
        <w:rPr>
          <w:sz w:val="25"/>
        </w:rPr>
        <w:t>TRIBUTARIA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07" w:right="334"/>
        <w:jc w:val="both"/>
      </w:pPr>
      <w:r>
        <w:rPr/>
        <w:t>D</w:t>
      </w:r>
      <w:bookmarkStart w:name="OBJETO DE LA CERTIFICACIÓN: SITUACIÓN TR" w:id="1"/>
      <w:bookmarkEnd w:id="1"/>
      <w:r>
        <w:rPr/>
        <w:t>o</w:t>
      </w:r>
      <w:r>
        <w:rPr/>
        <w:t>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Beatríz</w:t>
      </w:r>
      <w:r>
        <w:rPr>
          <w:spacing w:val="1"/>
        </w:rPr>
        <w:t> </w:t>
      </w:r>
      <w:r>
        <w:rPr/>
        <w:t>Chesa</w:t>
      </w:r>
      <w:r>
        <w:rPr>
          <w:spacing w:val="1"/>
        </w:rPr>
        <w:t> </w:t>
      </w:r>
      <w:r>
        <w:rPr/>
        <w:t>Pintado,</w:t>
      </w:r>
      <w:r>
        <w:rPr>
          <w:spacing w:val="1"/>
        </w:rPr>
        <w:t> </w:t>
      </w:r>
      <w:r>
        <w:rPr/>
        <w:t>Administradora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Tributos</w:t>
      </w:r>
      <w:r>
        <w:rPr>
          <w:spacing w:val="1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Palmas,</w:t>
      </w:r>
      <w:r>
        <w:rPr>
          <w:spacing w:val="-47"/>
        </w:rPr>
        <w:t> </w:t>
      </w:r>
      <w:r>
        <w:rPr/>
        <w:t>CERTIFICA,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obran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2"/>
        </w:rPr>
        <w:t> </w:t>
      </w:r>
      <w:r>
        <w:rPr/>
        <w:t>Agencia</w:t>
      </w:r>
      <w:r>
        <w:rPr>
          <w:spacing w:val="-5"/>
        </w:rPr>
        <w:t> </w:t>
      </w:r>
      <w:r>
        <w:rPr/>
        <w:t>Tributaria</w:t>
      </w:r>
      <w:r>
        <w:rPr>
          <w:spacing w:val="-3"/>
        </w:rPr>
        <w:t> </w:t>
      </w:r>
      <w:r>
        <w:rPr/>
        <w:t>Canaria,</w:t>
      </w:r>
      <w:r>
        <w:rPr>
          <w:spacing w:val="-3"/>
        </w:rPr>
        <w:t> </w:t>
      </w:r>
      <w:r>
        <w:rPr/>
        <w:t>que:</w:t>
      </w:r>
    </w:p>
    <w:p>
      <w:pPr>
        <w:pStyle w:val="BodyText"/>
      </w:pPr>
    </w:p>
    <w:p>
      <w:pPr>
        <w:pStyle w:val="BodyText"/>
        <w:ind w:left="107" w:right="347"/>
        <w:jc w:val="both"/>
      </w:pPr>
      <w:r>
        <w:rPr/>
        <w:t>Don / Doña DEPORTES CANARIASANA,S.L., con NIF B35481951 y domicilio fiscal en CL CASUARINAS</w:t>
      </w:r>
      <w:r>
        <w:rPr>
          <w:spacing w:val="1"/>
        </w:rPr>
        <w:t> </w:t>
      </w:r>
      <w:r>
        <w:rPr/>
        <w:t>58-B,</w:t>
      </w:r>
      <w:r>
        <w:rPr>
          <w:spacing w:val="1"/>
        </w:rPr>
        <w:t> </w:t>
      </w:r>
      <w:r>
        <w:rPr/>
        <w:t>35118 AGUIMES</w:t>
      </w:r>
      <w:r>
        <w:rPr>
          <w:spacing w:val="1"/>
        </w:rPr>
        <w:t> </w:t>
      </w:r>
      <w:r>
        <w:rPr/>
        <w:t>(LAS</w:t>
      </w:r>
      <w:r>
        <w:rPr>
          <w:spacing w:val="1"/>
        </w:rPr>
        <w:t> </w:t>
      </w:r>
      <w:r>
        <w:rPr/>
        <w:t>PALMAS),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31/08/2022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empresarios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profesionales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1"/>
        </w:rPr>
        <w:t> </w:t>
      </w:r>
      <w:r>
        <w:rPr/>
        <w:t>Agencia</w:t>
      </w:r>
      <w:r>
        <w:rPr>
          <w:spacing w:val="-4"/>
        </w:rPr>
        <w:t> </w:t>
      </w:r>
      <w:r>
        <w:rPr/>
        <w:t>Tributaria</w:t>
      </w:r>
      <w:r>
        <w:rPr>
          <w:spacing w:val="-2"/>
        </w:rPr>
        <w:t> </w:t>
      </w:r>
      <w:r>
        <w:rPr/>
        <w:t>Canaria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indica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anexo.</w:t>
      </w:r>
    </w:p>
    <w:p>
      <w:pPr>
        <w:pStyle w:val="BodyText"/>
      </w:pPr>
    </w:p>
    <w:p>
      <w:pPr>
        <w:pStyle w:val="BodyText"/>
        <w:ind w:left="107" w:right="334"/>
        <w:jc w:val="both"/>
      </w:pPr>
      <w:r>
        <w:rPr/>
        <w:t>El presente certificado no origina derechos ni expectativas de derecho a favor del solicitante ni de terceros,</w:t>
      </w:r>
      <w:r>
        <w:rPr>
          <w:spacing w:val="1"/>
        </w:rPr>
        <w:t> </w:t>
      </w:r>
      <w:r>
        <w:rPr/>
        <w:t>no pudiendo ser invocado a efectos de interrupción o de paralización de plazos de caducidad o prescripción,</w:t>
      </w:r>
      <w:r>
        <w:rPr>
          <w:spacing w:val="-47"/>
        </w:rPr>
        <w:t> </w:t>
      </w:r>
      <w:r>
        <w:rPr/>
        <w:t>ni servirá de medio de notificación de los expedientes a los que pudiera hacer referencia, sin que su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investigación</w:t>
      </w:r>
      <w:r>
        <w:rPr>
          <w:color w:val="339966"/>
        </w:rPr>
        <w:t>,</w:t>
      </w:r>
      <w:r>
        <w:rPr>
          <w:color w:val="339966"/>
          <w:spacing w:val="1"/>
        </w:rPr>
        <w:t> </w:t>
      </w:r>
      <w:r>
        <w:rPr/>
        <w:t>emitiéndose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Censo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y</w:t>
      </w:r>
      <w:r>
        <w:rPr>
          <w:spacing w:val="-47"/>
        </w:rPr>
        <w:t> </w:t>
      </w:r>
      <w:r>
        <w:rPr/>
        <w:t>profesionales de la Agencia Tributaria Canaria y con una validez de doce meses a contar desde la fecha de</w:t>
      </w:r>
      <w:r>
        <w:rPr>
          <w:spacing w:val="1"/>
        </w:rPr>
        <w:t> </w:t>
      </w:r>
      <w:r>
        <w:rPr/>
        <w:t>expedición.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107"/>
        <w:jc w:val="both"/>
      </w:pPr>
      <w:r>
        <w:rPr/>
        <w:t>Las</w:t>
      </w:r>
      <w:r>
        <w:rPr>
          <w:spacing w:val="-3"/>
        </w:rPr>
        <w:t> </w:t>
      </w:r>
      <w:r>
        <w:rPr/>
        <w:t>Palmas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Canaria,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2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908685</wp:posOffset>
            </wp:positionH>
            <wp:positionV relativeFrom="paragraph">
              <wp:posOffset>146333</wp:posOffset>
            </wp:positionV>
            <wp:extent cx="1453781" cy="51920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781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42"/>
        <w:ind w:left="107"/>
        <w:jc w:val="both"/>
      </w:pPr>
      <w:r>
        <w:rPr/>
        <w:t>Beatríz</w:t>
      </w:r>
      <w:r>
        <w:rPr>
          <w:spacing w:val="-5"/>
        </w:rPr>
        <w:t> </w:t>
      </w:r>
      <w:r>
        <w:rPr/>
        <w:t>Chesa</w:t>
      </w:r>
      <w:r>
        <w:rPr>
          <w:spacing w:val="-4"/>
        </w:rPr>
        <w:t> </w:t>
      </w:r>
      <w:r>
        <w:rPr/>
        <w:t>Pintado</w:t>
      </w:r>
    </w:p>
    <w:p>
      <w:pPr>
        <w:pStyle w:val="BodyText"/>
        <w:ind w:left="107"/>
        <w:jc w:val="both"/>
      </w:pPr>
      <w:r>
        <w:rPr/>
        <w:t>Administradora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Tributos</w:t>
      </w:r>
      <w:r>
        <w:rPr>
          <w:spacing w:val="-4"/>
        </w:rPr>
        <w:t> </w:t>
      </w:r>
      <w:r>
        <w:rPr/>
        <w:t>Interiores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Propios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Palmas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917" w:footer="2839" w:top="1400" w:bottom="3020" w:left="1120" w:right="1680"/>
          <w:pgNumType w:start="1"/>
        </w:sect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810387</wp:posOffset>
            </wp:positionH>
            <wp:positionV relativeFrom="page">
              <wp:posOffset>548175</wp:posOffset>
            </wp:positionV>
            <wp:extent cx="781258" cy="669583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258" cy="66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520"/>
        <w:rPr>
          <w:sz w:val="20"/>
        </w:rPr>
      </w:pPr>
      <w:r>
        <w:rPr>
          <w:sz w:val="20"/>
        </w:rPr>
        <w:drawing>
          <wp:inline distT="0" distB="0" distL="0" distR="0">
            <wp:extent cx="2213269" cy="1524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26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0" w:lineRule="exact" w:before="0"/>
        <w:ind w:left="3400" w:right="3296" w:firstLine="0"/>
        <w:jc w:val="center"/>
        <w:rPr>
          <w:rFonts w:ascii="Verdana" w:hAnsi="Verdana"/>
          <w:sz w:val="21"/>
        </w:rPr>
      </w:pPr>
      <w:r>
        <w:rPr>
          <w:rFonts w:ascii="Arial" w:hAnsi="Arial"/>
          <w:b/>
          <w:sz w:val="14"/>
        </w:rPr>
        <w:t>Certificado</w:t>
      </w:r>
      <w:r>
        <w:rPr>
          <w:rFonts w:ascii="Arial" w:hAnsi="Arial"/>
          <w:b/>
          <w:spacing w:val="17"/>
          <w:sz w:val="14"/>
        </w:rPr>
        <w:t> </w:t>
      </w:r>
      <w:r>
        <w:rPr>
          <w:rFonts w:ascii="Arial" w:hAnsi="Arial"/>
          <w:b/>
          <w:sz w:val="14"/>
        </w:rPr>
        <w:t>nº:</w:t>
      </w:r>
      <w:r>
        <w:rPr>
          <w:rFonts w:ascii="Arial" w:hAnsi="Arial"/>
          <w:b/>
          <w:spacing w:val="19"/>
          <w:sz w:val="14"/>
        </w:rPr>
        <w:t> </w:t>
      </w:r>
      <w:r>
        <w:rPr>
          <w:rFonts w:ascii="Verdana" w:hAnsi="Verdana"/>
          <w:sz w:val="21"/>
        </w:rPr>
        <w:t>2022142815</w:t>
      </w:r>
    </w:p>
    <w:p>
      <w:pPr>
        <w:pStyle w:val="BodyText"/>
        <w:spacing w:before="7"/>
        <w:rPr>
          <w:rFonts w:ascii="Verdana"/>
          <w:sz w:val="28"/>
        </w:rPr>
      </w:pPr>
    </w:p>
    <w:p>
      <w:pPr>
        <w:spacing w:before="94"/>
        <w:ind w:left="3069" w:right="3296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ANE</w:t>
      </w:r>
      <w:bookmarkStart w:name="ANEXO" w:id="2"/>
      <w:bookmarkEnd w:id="2"/>
      <w:r>
        <w:rPr>
          <w:rFonts w:ascii="Arial"/>
          <w:b/>
          <w:sz w:val="25"/>
        </w:rPr>
        <w:t>X</w:t>
      </w:r>
      <w:r>
        <w:rPr>
          <w:rFonts w:ascii="Arial"/>
          <w:b/>
          <w:sz w:val="25"/>
        </w:rPr>
        <w:t>O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pStyle w:val="BodyText"/>
        <w:spacing w:before="94"/>
        <w:ind w:left="120"/>
      </w:pPr>
      <w:r>
        <w:rPr/>
        <w:t>RESUMEN</w:t>
      </w:r>
      <w:r>
        <w:rPr>
          <w:spacing w:val="-5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CENSAL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160"/>
        <w:gridCol w:w="3119"/>
        <w:gridCol w:w="1758"/>
      </w:tblGrid>
      <w:tr>
        <w:trPr>
          <w:trHeight w:val="302" w:hRule="atLeast"/>
        </w:trPr>
        <w:tc>
          <w:tcPr>
            <w:tcW w:w="1618" w:type="dxa"/>
            <w:shd w:val="clear" w:color="auto" w:fill="CCCCCC"/>
          </w:tcPr>
          <w:p>
            <w:pPr>
              <w:pStyle w:val="TableParagraph"/>
              <w:ind w:left="80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Situación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censal</w:t>
            </w:r>
          </w:p>
        </w:tc>
        <w:tc>
          <w:tcPr>
            <w:tcW w:w="2160" w:type="dxa"/>
            <w:shd w:val="clear" w:color="auto" w:fill="CCCCCC"/>
          </w:tcPr>
          <w:p>
            <w:pPr>
              <w:pStyle w:val="TableParagraph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Obligaciones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vector</w:t>
            </w:r>
          </w:p>
        </w:tc>
        <w:tc>
          <w:tcPr>
            <w:tcW w:w="3119" w:type="dxa"/>
            <w:shd w:val="clear" w:color="auto" w:fill="CCCCCC"/>
          </w:tcPr>
          <w:p>
            <w:pPr>
              <w:pStyle w:val="TableParagraph"/>
              <w:ind w:left="215"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declaraciones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censales</w:t>
            </w:r>
          </w:p>
        </w:tc>
        <w:tc>
          <w:tcPr>
            <w:tcW w:w="1758" w:type="dxa"/>
            <w:shd w:val="clear" w:color="auto" w:fill="CCCCCC"/>
          </w:tcPr>
          <w:p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obligado</w:t>
            </w:r>
          </w:p>
        </w:tc>
      </w:tr>
      <w:tr>
        <w:trPr>
          <w:trHeight w:val="466" w:hRule="atLeast"/>
        </w:trPr>
        <w:tc>
          <w:tcPr>
            <w:tcW w:w="1618" w:type="dxa"/>
          </w:tcPr>
          <w:p>
            <w:pPr>
              <w:pStyle w:val="TableParagraph"/>
              <w:spacing w:before="49"/>
              <w:ind w:left="80" w:right="7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Censado</w:t>
            </w:r>
          </w:p>
        </w:tc>
        <w:tc>
          <w:tcPr>
            <w:tcW w:w="2160" w:type="dxa"/>
          </w:tcPr>
          <w:p>
            <w:pPr>
              <w:pStyle w:val="TableParagraph"/>
              <w:spacing w:before="49"/>
              <w:ind w:left="22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Obligaciones periódicas</w:t>
            </w:r>
          </w:p>
        </w:tc>
        <w:tc>
          <w:tcPr>
            <w:tcW w:w="3119" w:type="dxa"/>
          </w:tcPr>
          <w:p>
            <w:pPr>
              <w:pStyle w:val="TableParagraph"/>
              <w:spacing w:before="49"/>
              <w:ind w:left="215" w:right="2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Con incidencias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z w:val="16"/>
              </w:rPr>
              <w:t>leves</w:t>
            </w:r>
          </w:p>
        </w:tc>
        <w:tc>
          <w:tcPr>
            <w:tcW w:w="1758" w:type="dxa"/>
          </w:tcPr>
          <w:p>
            <w:pPr>
              <w:pStyle w:val="TableParagraph"/>
              <w:spacing w:line="244" w:lineRule="auto" w:before="49"/>
              <w:ind w:left="555" w:right="66" w:hanging="48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Con domicilio fiscal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42"/>
                <w:sz w:val="16"/>
              </w:rPr>
              <w:t> </w:t>
            </w:r>
            <w:r>
              <w:rPr>
                <w:rFonts w:ascii="Arial MT"/>
                <w:sz w:val="16"/>
              </w:rPr>
              <w:t>Canarias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07"/>
      </w:pPr>
      <w:r>
        <w:rPr>
          <w:spacing w:val="-1"/>
        </w:rPr>
        <w:t>REGÍMENES Y</w:t>
      </w:r>
      <w:r>
        <w:rPr>
          <w:spacing w:val="-11"/>
        </w:rPr>
        <w:t> </w:t>
      </w:r>
      <w:r>
        <w:rPr>
          <w:spacing w:val="-1"/>
        </w:rPr>
        <w:t>AUTOLIQUIDACIONES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8"/>
        <w:gridCol w:w="1759"/>
      </w:tblGrid>
      <w:tr>
        <w:trPr>
          <w:trHeight w:val="300" w:hRule="atLeast"/>
        </w:trPr>
        <w:tc>
          <w:tcPr>
            <w:tcW w:w="6898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Régimen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IGIC</w:t>
            </w:r>
          </w:p>
        </w:tc>
        <w:tc>
          <w:tcPr>
            <w:tcW w:w="1759" w:type="dxa"/>
            <w:shd w:val="clear" w:color="auto" w:fill="CCCCCC"/>
          </w:tcPr>
          <w:p>
            <w:pPr>
              <w:pStyle w:val="TableParagraph"/>
              <w:ind w:left="181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efecto</w:t>
            </w:r>
          </w:p>
        </w:tc>
      </w:tr>
      <w:tr>
        <w:trPr>
          <w:trHeight w:val="281" w:hRule="atLeast"/>
        </w:trPr>
        <w:tc>
          <w:tcPr>
            <w:tcW w:w="6898" w:type="dxa"/>
          </w:tcPr>
          <w:p>
            <w:pPr>
              <w:pStyle w:val="TableParagraph"/>
              <w:spacing w:before="5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Régimen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general</w:t>
            </w:r>
          </w:p>
        </w:tc>
        <w:tc>
          <w:tcPr>
            <w:tcW w:w="1759" w:type="dxa"/>
          </w:tcPr>
          <w:p>
            <w:pPr>
              <w:pStyle w:val="TableParagraph"/>
              <w:spacing w:before="51"/>
              <w:ind w:left="181" w:right="1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01/10/1997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8"/>
        <w:gridCol w:w="1759"/>
      </w:tblGrid>
      <w:tr>
        <w:trPr>
          <w:trHeight w:val="300" w:hRule="atLeast"/>
        </w:trPr>
        <w:tc>
          <w:tcPr>
            <w:tcW w:w="6898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Autoliquidaciones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IGIC</w:t>
            </w:r>
          </w:p>
        </w:tc>
        <w:tc>
          <w:tcPr>
            <w:tcW w:w="1759" w:type="dxa"/>
            <w:shd w:val="clear" w:color="auto" w:fill="CCCCCC"/>
          </w:tcPr>
          <w:p>
            <w:pPr>
              <w:pStyle w:val="TableParagraph"/>
              <w:ind w:left="181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efecto</w:t>
            </w:r>
          </w:p>
        </w:tc>
      </w:tr>
      <w:tr>
        <w:trPr>
          <w:trHeight w:val="281" w:hRule="atLeast"/>
        </w:trPr>
        <w:tc>
          <w:tcPr>
            <w:tcW w:w="6898" w:type="dxa"/>
          </w:tcPr>
          <w:p>
            <w:pPr>
              <w:pStyle w:val="TableParagraph"/>
              <w:spacing w:before="5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  <w:tc>
          <w:tcPr>
            <w:tcW w:w="1759" w:type="dxa"/>
          </w:tcPr>
          <w:p>
            <w:pPr>
              <w:pStyle w:val="TableParagraph"/>
              <w:spacing w:before="51"/>
              <w:ind w:left="181" w:right="1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8"/>
        <w:gridCol w:w="1759"/>
      </w:tblGrid>
      <w:tr>
        <w:trPr>
          <w:trHeight w:val="300" w:hRule="atLeast"/>
        </w:trPr>
        <w:tc>
          <w:tcPr>
            <w:tcW w:w="6898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Régimen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AIEM</w:t>
            </w:r>
          </w:p>
        </w:tc>
        <w:tc>
          <w:tcPr>
            <w:tcW w:w="1759" w:type="dxa"/>
            <w:shd w:val="clear" w:color="auto" w:fill="CCCCCC"/>
          </w:tcPr>
          <w:p>
            <w:pPr>
              <w:pStyle w:val="TableParagraph"/>
              <w:ind w:left="181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efecto</w:t>
            </w:r>
          </w:p>
        </w:tc>
      </w:tr>
      <w:tr>
        <w:trPr>
          <w:trHeight w:val="281" w:hRule="atLeast"/>
        </w:trPr>
        <w:tc>
          <w:tcPr>
            <w:tcW w:w="6898" w:type="dxa"/>
          </w:tcPr>
          <w:p>
            <w:pPr>
              <w:pStyle w:val="TableParagraph"/>
              <w:spacing w:before="5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  <w:tc>
          <w:tcPr>
            <w:tcW w:w="1759" w:type="dxa"/>
          </w:tcPr>
          <w:p>
            <w:pPr>
              <w:pStyle w:val="TableParagraph"/>
              <w:spacing w:before="51"/>
              <w:ind w:left="181" w:right="1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8"/>
        <w:gridCol w:w="1759"/>
      </w:tblGrid>
      <w:tr>
        <w:trPr>
          <w:trHeight w:val="300" w:hRule="atLeast"/>
        </w:trPr>
        <w:tc>
          <w:tcPr>
            <w:tcW w:w="6898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Autoliquidaciones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AIEM</w:t>
            </w:r>
          </w:p>
        </w:tc>
        <w:tc>
          <w:tcPr>
            <w:tcW w:w="1759" w:type="dxa"/>
            <w:shd w:val="clear" w:color="auto" w:fill="CCCCCC"/>
          </w:tcPr>
          <w:p>
            <w:pPr>
              <w:pStyle w:val="TableParagraph"/>
              <w:ind w:left="181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efecto</w:t>
            </w:r>
          </w:p>
        </w:tc>
      </w:tr>
      <w:tr>
        <w:trPr>
          <w:trHeight w:val="281" w:hRule="atLeast"/>
        </w:trPr>
        <w:tc>
          <w:tcPr>
            <w:tcW w:w="6898" w:type="dxa"/>
          </w:tcPr>
          <w:p>
            <w:pPr>
              <w:pStyle w:val="TableParagraph"/>
              <w:spacing w:before="51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  <w:tc>
          <w:tcPr>
            <w:tcW w:w="1759" w:type="dxa"/>
          </w:tcPr>
          <w:p>
            <w:pPr>
              <w:pStyle w:val="TableParagraph"/>
              <w:spacing w:before="51"/>
              <w:ind w:left="181" w:right="17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6"/>
        <w:gridCol w:w="1761"/>
      </w:tblGrid>
      <w:tr>
        <w:trPr>
          <w:trHeight w:val="300" w:hRule="atLeast"/>
        </w:trPr>
        <w:tc>
          <w:tcPr>
            <w:tcW w:w="6896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Combustible</w:t>
            </w:r>
          </w:p>
        </w:tc>
        <w:tc>
          <w:tcPr>
            <w:tcW w:w="1761" w:type="dxa"/>
            <w:shd w:val="clear" w:color="auto" w:fill="CCCCCC"/>
          </w:tcPr>
          <w:p>
            <w:pPr>
              <w:pStyle w:val="TableParagraph"/>
              <w:ind w:left="581" w:right="577"/>
              <w:rPr>
                <w:b/>
                <w:sz w:val="18"/>
              </w:rPr>
            </w:pPr>
            <w:r>
              <w:rPr>
                <w:b/>
                <w:sz w:val="18"/>
              </w:rPr>
              <w:t>Sí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</w:tr>
      <w:tr>
        <w:trPr>
          <w:trHeight w:val="281" w:hRule="atLeast"/>
        </w:trPr>
        <w:tc>
          <w:tcPr>
            <w:tcW w:w="6896" w:type="dxa"/>
          </w:tcPr>
          <w:p>
            <w:pPr>
              <w:pStyle w:val="TableParagraph"/>
              <w:spacing w:before="5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Está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obligado</w:t>
            </w:r>
            <w:r>
              <w:rPr>
                <w:rFonts w:ascii="Arial MT" w:hAnsi="Arial MT"/>
                <w:spacing w:val="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presentar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declaración</w:t>
            </w:r>
            <w:r>
              <w:rPr>
                <w:rFonts w:ascii="Arial MT" w:hAnsi="Arial MT"/>
                <w:spacing w:val="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por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impuesto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especial</w:t>
            </w:r>
            <w:r>
              <w:rPr>
                <w:rFonts w:ascii="Arial MT" w:hAnsi="Arial MT"/>
                <w:spacing w:val="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combustible</w:t>
            </w:r>
          </w:p>
        </w:tc>
        <w:tc>
          <w:tcPr>
            <w:tcW w:w="1761" w:type="dxa"/>
          </w:tcPr>
          <w:p>
            <w:pPr>
              <w:pStyle w:val="TableParagraph"/>
              <w:spacing w:before="51"/>
              <w:ind w:left="581" w:right="5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8"/>
        <w:gridCol w:w="1759"/>
      </w:tblGrid>
      <w:tr>
        <w:trPr>
          <w:trHeight w:val="300" w:hRule="atLeast"/>
        </w:trPr>
        <w:tc>
          <w:tcPr>
            <w:tcW w:w="6898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Impuesto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Especial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Labores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Tabaco</w:t>
            </w:r>
          </w:p>
        </w:tc>
        <w:tc>
          <w:tcPr>
            <w:tcW w:w="1759" w:type="dxa"/>
            <w:shd w:val="clear" w:color="auto" w:fill="CCCCCC"/>
          </w:tcPr>
          <w:p>
            <w:pPr>
              <w:pStyle w:val="TableParagraph"/>
              <w:ind w:left="181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Sí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 No</w:t>
            </w:r>
          </w:p>
        </w:tc>
      </w:tr>
      <w:tr>
        <w:trPr>
          <w:trHeight w:val="281" w:hRule="atLeast"/>
        </w:trPr>
        <w:tc>
          <w:tcPr>
            <w:tcW w:w="6898" w:type="dxa"/>
          </w:tcPr>
          <w:p>
            <w:pPr>
              <w:pStyle w:val="TableParagraph"/>
              <w:spacing w:before="51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Registro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 Fabricantes,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Titulares de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Depósitos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y Operadores del</w:t>
            </w:r>
            <w:r>
              <w:rPr>
                <w:rFonts w:ascii="Arial MT" w:hAnsi="Arial MT"/>
                <w:spacing w:val="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Impuesto</w:t>
            </w:r>
          </w:p>
        </w:tc>
        <w:tc>
          <w:tcPr>
            <w:tcW w:w="1759" w:type="dxa"/>
          </w:tcPr>
          <w:p>
            <w:pPr>
              <w:pStyle w:val="TableParagraph"/>
              <w:spacing w:before="51"/>
              <w:ind w:left="181" w:right="17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07"/>
      </w:pPr>
      <w:r>
        <w:rPr/>
        <w:t>ACTIVIDAD</w:t>
      </w:r>
      <w:r>
        <w:rPr>
          <w:spacing w:val="-13"/>
        </w:rPr>
        <w:t> </w:t>
      </w:r>
      <w:r>
        <w:rPr/>
        <w:t>PRINCIPAL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833"/>
        <w:gridCol w:w="1313"/>
      </w:tblGrid>
      <w:tr>
        <w:trPr>
          <w:trHeight w:val="300" w:hRule="atLeast"/>
        </w:trPr>
        <w:tc>
          <w:tcPr>
            <w:tcW w:w="1508" w:type="dxa"/>
            <w:shd w:val="clear" w:color="auto" w:fill="CCCCCC"/>
          </w:tcPr>
          <w:p>
            <w:pPr>
              <w:pStyle w:val="TableParagraph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Epígrafe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CNAE</w:t>
            </w:r>
          </w:p>
        </w:tc>
        <w:tc>
          <w:tcPr>
            <w:tcW w:w="5833" w:type="dxa"/>
            <w:shd w:val="clear" w:color="auto" w:fill="CCCCCC"/>
          </w:tcPr>
          <w:p>
            <w:pPr>
              <w:pStyle w:val="TableParagraph"/>
              <w:ind w:left="2000" w:right="1994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económica</w:t>
            </w: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ind w:left="71"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alta</w:t>
            </w:r>
          </w:p>
        </w:tc>
      </w:tr>
      <w:tr>
        <w:trPr>
          <w:trHeight w:val="281" w:hRule="atLeast"/>
        </w:trPr>
        <w:tc>
          <w:tcPr>
            <w:tcW w:w="1508" w:type="dxa"/>
          </w:tcPr>
          <w:p>
            <w:pPr>
              <w:pStyle w:val="TableParagraph"/>
              <w:spacing w:before="51"/>
              <w:ind w:left="46" w:right="4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16159</w:t>
            </w:r>
          </w:p>
        </w:tc>
        <w:tc>
          <w:tcPr>
            <w:tcW w:w="5833" w:type="dxa"/>
          </w:tcPr>
          <w:p>
            <w:pPr>
              <w:pStyle w:val="TableParagraph"/>
              <w:spacing w:before="51"/>
              <w:ind w:left="4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COM.MAY.OTROS</w:t>
            </w:r>
            <w:r>
              <w:rPr>
                <w:rFonts w:ascii="Arial MT"/>
                <w:spacing w:val="-10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ART.</w:t>
            </w:r>
            <w:r>
              <w:rPr>
                <w:rFonts w:ascii="Arial MT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CONSUMO</w:t>
            </w:r>
            <w:r>
              <w:rPr>
                <w:rFonts w:ascii="Arial MT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DURADERO </w:t>
            </w:r>
            <w:r>
              <w:rPr>
                <w:rFonts w:ascii="Arial MT"/>
                <w:sz w:val="16"/>
              </w:rPr>
              <w:t>NCOP</w:t>
            </w:r>
          </w:p>
        </w:tc>
        <w:tc>
          <w:tcPr>
            <w:tcW w:w="1313" w:type="dxa"/>
          </w:tcPr>
          <w:p>
            <w:pPr>
              <w:pStyle w:val="TableParagraph"/>
              <w:spacing w:before="51"/>
              <w:ind w:left="71" w:right="6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01/01/2015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07"/>
      </w:pPr>
      <w:r>
        <w:rPr/>
        <w:t>ACTIVIDAD/ES</w:t>
      </w:r>
      <w:r>
        <w:rPr>
          <w:spacing w:val="-7"/>
        </w:rPr>
        <w:t> </w:t>
      </w:r>
      <w:r>
        <w:rPr/>
        <w:t>SECUNDARIA/S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4541"/>
        <w:gridCol w:w="1292"/>
        <w:gridCol w:w="1314"/>
      </w:tblGrid>
      <w:tr>
        <w:trPr>
          <w:trHeight w:val="300" w:hRule="atLeast"/>
        </w:trPr>
        <w:tc>
          <w:tcPr>
            <w:tcW w:w="1508" w:type="dxa"/>
            <w:shd w:val="clear" w:color="auto" w:fill="CCCCCC"/>
          </w:tcPr>
          <w:p>
            <w:pPr>
              <w:pStyle w:val="TableParagraph"/>
              <w:ind w:left="46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Epígrafe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CNAE</w:t>
            </w:r>
          </w:p>
        </w:tc>
        <w:tc>
          <w:tcPr>
            <w:tcW w:w="4541" w:type="dxa"/>
            <w:shd w:val="clear" w:color="auto" w:fill="CCCCCC"/>
          </w:tcPr>
          <w:p>
            <w:pPr>
              <w:pStyle w:val="TableParagraph"/>
              <w:ind w:left="1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económica</w:t>
            </w:r>
          </w:p>
        </w:tc>
        <w:tc>
          <w:tcPr>
            <w:tcW w:w="1292" w:type="dxa"/>
            <w:shd w:val="clear" w:color="auto" w:fill="CCCCCC"/>
          </w:tcPr>
          <w:p>
            <w:pPr>
              <w:pStyle w:val="TableParagraph"/>
              <w:ind w:left="58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alta</w:t>
            </w:r>
          </w:p>
        </w:tc>
        <w:tc>
          <w:tcPr>
            <w:tcW w:w="1314" w:type="dxa"/>
            <w:shd w:val="clear" w:color="auto" w:fill="CCCCCC"/>
          </w:tcPr>
          <w:p>
            <w:pPr>
              <w:pStyle w:val="TableParagraph"/>
              <w:ind w:left="46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baja</w:t>
            </w:r>
          </w:p>
        </w:tc>
      </w:tr>
      <w:tr>
        <w:trPr>
          <w:trHeight w:val="281" w:hRule="atLeast"/>
        </w:trPr>
        <w:tc>
          <w:tcPr>
            <w:tcW w:w="1508" w:type="dxa"/>
          </w:tcPr>
          <w:p>
            <w:pPr>
              <w:pStyle w:val="TableParagraph"/>
              <w:spacing w:before="51"/>
              <w:ind w:left="46" w:right="4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11514</w:t>
            </w:r>
          </w:p>
        </w:tc>
        <w:tc>
          <w:tcPr>
            <w:tcW w:w="4541" w:type="dxa"/>
          </w:tcPr>
          <w:p>
            <w:pPr>
              <w:pStyle w:val="TableParagraph"/>
              <w:spacing w:before="51"/>
              <w:ind w:left="4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OTRAS</w:t>
            </w:r>
            <w:r>
              <w:rPr>
                <w:rFonts w:ascii="Arial MT"/>
                <w:spacing w:val="2"/>
                <w:sz w:val="16"/>
              </w:rPr>
              <w:t> </w:t>
            </w:r>
            <w:r>
              <w:rPr>
                <w:rFonts w:ascii="Arial MT"/>
                <w:sz w:val="16"/>
              </w:rPr>
              <w:t>PRODUCCIONES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ENERGIA</w:t>
            </w:r>
          </w:p>
        </w:tc>
        <w:tc>
          <w:tcPr>
            <w:tcW w:w="1292" w:type="dxa"/>
          </w:tcPr>
          <w:p>
            <w:pPr>
              <w:pStyle w:val="TableParagraph"/>
              <w:spacing w:before="51"/>
              <w:ind w:left="58" w:right="5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13/09/2008</w:t>
            </w:r>
          </w:p>
        </w:tc>
        <w:tc>
          <w:tcPr>
            <w:tcW w:w="1314" w:type="dxa"/>
          </w:tcPr>
          <w:p>
            <w:pPr>
              <w:pStyle w:val="TableParagraph"/>
              <w:spacing w:before="51"/>
              <w:ind w:left="7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-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07"/>
      </w:pPr>
      <w:r>
        <w:rPr/>
        <w:t>SECTORES</w:t>
      </w:r>
      <w:r>
        <w:rPr>
          <w:spacing w:val="-7"/>
        </w:rPr>
        <w:t> </w:t>
      </w:r>
      <w:r>
        <w:rPr/>
        <w:t>DIFERENCIADOS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4541"/>
        <w:gridCol w:w="1292"/>
        <w:gridCol w:w="1314"/>
      </w:tblGrid>
      <w:tr>
        <w:trPr>
          <w:trHeight w:val="300" w:hRule="atLeast"/>
        </w:trPr>
        <w:tc>
          <w:tcPr>
            <w:tcW w:w="1508" w:type="dxa"/>
            <w:shd w:val="clear" w:color="auto" w:fill="CCCCCC"/>
          </w:tcPr>
          <w:p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Sectores</w:t>
            </w:r>
          </w:p>
        </w:tc>
        <w:tc>
          <w:tcPr>
            <w:tcW w:w="4541" w:type="dxa"/>
            <w:shd w:val="clear" w:color="auto" w:fill="CCCCCC"/>
          </w:tcPr>
          <w:p>
            <w:pPr>
              <w:pStyle w:val="TableParagraph"/>
              <w:ind w:left="5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económica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(Prorrata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especial)</w:t>
            </w:r>
          </w:p>
        </w:tc>
        <w:tc>
          <w:tcPr>
            <w:tcW w:w="1292" w:type="dxa"/>
            <w:shd w:val="clear" w:color="auto" w:fill="CCCCCC"/>
          </w:tcPr>
          <w:p>
            <w:pPr>
              <w:pStyle w:val="TableParagraph"/>
              <w:ind w:left="58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alta</w:t>
            </w:r>
          </w:p>
        </w:tc>
        <w:tc>
          <w:tcPr>
            <w:tcW w:w="1314" w:type="dxa"/>
            <w:shd w:val="clear" w:color="auto" w:fill="CCCCCC"/>
          </w:tcPr>
          <w:p>
            <w:pPr>
              <w:pStyle w:val="TableParagraph"/>
              <w:ind w:left="46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baja</w:t>
            </w:r>
          </w:p>
        </w:tc>
      </w:tr>
      <w:tr>
        <w:trPr>
          <w:trHeight w:val="281" w:hRule="atLeast"/>
        </w:trPr>
        <w:tc>
          <w:tcPr>
            <w:tcW w:w="1508" w:type="dxa"/>
          </w:tcPr>
          <w:p>
            <w:pPr>
              <w:pStyle w:val="TableParagraph"/>
              <w:spacing w:before="51"/>
              <w:ind w:left="43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  <w:tc>
          <w:tcPr>
            <w:tcW w:w="4541" w:type="dxa"/>
          </w:tcPr>
          <w:p>
            <w:pPr>
              <w:pStyle w:val="TableParagraph"/>
              <w:spacing w:before="51"/>
              <w:ind w:left="4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  <w:tc>
          <w:tcPr>
            <w:tcW w:w="1292" w:type="dxa"/>
          </w:tcPr>
          <w:p>
            <w:pPr>
              <w:pStyle w:val="TableParagraph"/>
              <w:spacing w:before="51"/>
              <w:ind w:left="58" w:right="5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  <w:tc>
          <w:tcPr>
            <w:tcW w:w="1314" w:type="dxa"/>
          </w:tcPr>
          <w:p>
            <w:pPr>
              <w:pStyle w:val="TableParagraph"/>
              <w:spacing w:before="51"/>
              <w:ind w:left="46" w:right="3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datos</w:t>
            </w:r>
          </w:p>
        </w:tc>
      </w:tr>
    </w:tbl>
    <w:sectPr>
      <w:pgSz w:w="11900" w:h="16840"/>
      <w:pgMar w:header="917" w:footer="2839" w:top="1400" w:bottom="3020" w:left="11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470001pt;margin-top:686.070007pt;width:432pt;height:.45pt;mso-position-horizontal-relative:page;mso-position-vertical-relative:page;z-index:-15872000" coordorigin="1229,13721" coordsize="8640,9" path="m9869,13721l8775,13721,1229,13721,1229,13730,8775,13730,9869,13730,9869,1372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0.560001pt;margin-top:685.756775pt;width:195.45pt;height:17.45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line="290" w:lineRule="auto" w:before="16"/>
                  <w:ind w:left="20" w:right="18" w:firstLine="0"/>
                  <w:jc w:val="left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Administración de Tributos Interiores y Propios de Las Palmas</w:t>
                </w:r>
                <w:r>
                  <w:rPr>
                    <w:spacing w:val="1"/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Edificio</w:t>
                </w:r>
                <w:r>
                  <w:rPr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de Usos</w:t>
                </w:r>
                <w:r>
                  <w:rPr>
                    <w:spacing w:val="-2"/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Múltiples</w:t>
                </w:r>
                <w:r>
                  <w:rPr>
                    <w:spacing w:val="1"/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I-</w:t>
                </w:r>
                <w:r>
                  <w:rPr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C/</w:t>
                </w:r>
                <w:r>
                  <w:rPr>
                    <w:spacing w:val="-9"/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Agustín</w:t>
                </w:r>
                <w:r>
                  <w:rPr>
                    <w:w w:val="105"/>
                    <w:sz w:val="12"/>
                  </w:rPr>
                  <w:t> </w:t>
                </w:r>
                <w:r>
                  <w:rPr>
                    <w:spacing w:val="-1"/>
                    <w:w w:val="105"/>
                    <w:sz w:val="12"/>
                  </w:rPr>
                  <w:t>Millares</w:t>
                </w:r>
                <w:r>
                  <w:rPr>
                    <w:spacing w:val="1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Carló, nº</w:t>
                </w:r>
                <w:r>
                  <w:rPr>
                    <w:spacing w:val="1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22</w:t>
                </w:r>
                <w:r>
                  <w:rPr>
                    <w:spacing w:val="-1"/>
                    <w:w w:val="105"/>
                    <w:sz w:val="12"/>
                  </w:rPr>
                  <w:t> </w:t>
                </w:r>
                <w:r>
                  <w:rPr>
                    <w:w w:val="105"/>
                    <w:sz w:val="12"/>
                  </w:rPr>
                  <w:t>Planta 1ª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769989pt;margin-top:685.586792pt;width:36.7pt;height:10.4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sz w:val="14"/>
                  </w:rPr>
                </w:pPr>
                <w:r>
                  <w:rPr>
                    <w:w w:val="105"/>
                    <w:sz w:val="14"/>
                  </w:rPr>
                  <w:t>Pág</w:t>
                </w:r>
                <w:r>
                  <w:rPr>
                    <w:spacing w:val="-4"/>
                    <w:w w:val="10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 w:hAnsi="Verdana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Verdana" w:hAnsi="Verdana"/>
                    <w:spacing w:val="-8"/>
                    <w:w w:val="105"/>
                    <w:sz w:val="14"/>
                  </w:rPr>
                  <w:t> </w:t>
                </w:r>
                <w:r>
                  <w:rPr>
                    <w:w w:val="105"/>
                    <w:sz w:val="14"/>
                  </w:rPr>
                  <w:t>/</w:t>
                </w:r>
                <w:r>
                  <w:rPr>
                    <w:spacing w:val="23"/>
                    <w:w w:val="105"/>
                    <w:sz w:val="14"/>
                  </w:rPr>
                  <w:t> </w:t>
                </w:r>
                <w:r>
                  <w:rPr>
                    <w:rFonts w:ascii="Verdana" w:hAnsi="Verdana"/>
                    <w:w w:val="105"/>
                    <w:sz w:val="14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549999pt;margin-top:745.973999pt;width:409.65pt;height:37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line="152" w:lineRule="exact" w:before="17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Documento</w:t>
                </w:r>
                <w:r>
                  <w:rPr>
                    <w:rFonts w:ascii="Times New Roman" w:hAnsi="Times New Roman"/>
                    <w:spacing w:val="1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firmado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electrónicamente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por:</w:t>
                </w:r>
                <w:r>
                  <w:rPr>
                    <w:rFonts w:ascii="Times New Roman" w:hAnsi="Times New Roman"/>
                    <w:spacing w:val="1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SELLO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AGENCIA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TRIBUTARIA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CANARIA</w:t>
                </w:r>
                <w:r>
                  <w:rPr>
                    <w:rFonts w:ascii="Times New Roman" w:hAnsi="Times New Roman"/>
                    <w:spacing w:val="1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-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NIF</w:t>
                </w:r>
                <w:r>
                  <w:rPr>
                    <w:rFonts w:ascii="Times New Roman" w:hAnsi="Times New Roman"/>
                    <w:spacing w:val="16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Q3500461C.</w:t>
                </w:r>
              </w:p>
              <w:p>
                <w:pPr>
                  <w:spacing w:line="213" w:lineRule="auto" w:before="6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Autenticidad</w:t>
                </w:r>
                <w:r>
                  <w:rPr>
                    <w:rFonts w:ascii="Times New Roman" w:hAnsi="Times New Roman"/>
                    <w:spacing w:val="11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verificable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través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de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la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sede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electrónica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de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la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Agencia</w:t>
                </w:r>
                <w:r>
                  <w:rPr>
                    <w:rFonts w:ascii="Times New Roman" w:hAnsi="Times New Roman"/>
                    <w:spacing w:val="11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Tributaria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Canaria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en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https://sede.gobcan.es/tributos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mediante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el</w:t>
                </w:r>
                <w:r>
                  <w:rPr>
                    <w:rFonts w:ascii="Times New Roman" w:hAnsi="Times New Roman"/>
                    <w:spacing w:val="1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código</w:t>
                </w:r>
                <w:r>
                  <w:rPr>
                    <w:rFonts w:ascii="Times New Roman" w:hAnsi="Times New Roman"/>
                    <w:spacing w:val="-32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seguro</w:t>
                </w:r>
                <w:r>
                  <w:rPr>
                    <w:rFonts w:ascii="Times New Roman" w:hAnsi="Times New Roman"/>
                    <w:spacing w:val="-2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verificación</w:t>
                </w:r>
                <w:r>
                  <w:rPr>
                    <w:rFonts w:ascii="Times New Roman" w:hAnsi="Times New Roman"/>
                    <w:spacing w:val="33"/>
                    <w:w w:val="105"/>
                    <w:sz w:val="14"/>
                  </w:rPr>
                  <w:t> </w:t>
                </w:r>
                <w:r>
                  <w:rPr>
                    <w:rFonts w:ascii="Times New Roman" w:hAnsi="Times New Roman"/>
                    <w:w w:val="105"/>
                    <w:sz w:val="14"/>
                  </w:rPr>
                  <w:t>10-642E6C7EE7C03B7EF1A5F75C84AA79D8</w:t>
                </w:r>
              </w:p>
              <w:p>
                <w:pPr>
                  <w:spacing w:before="95"/>
                  <w:ind w:left="45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Fecha</w:t>
                </w:r>
                <w:r>
                  <w:rPr>
                    <w:rFonts w:ascii="Times New Roman"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y</w:t>
                </w:r>
                <w:r>
                  <w:rPr>
                    <w:rFonts w:asci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hora</w:t>
                </w:r>
                <w:r>
                  <w:rPr>
                    <w:rFonts w:asci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de</w:t>
                </w:r>
                <w:r>
                  <w:rPr>
                    <w:rFonts w:asci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firma</w:t>
                </w:r>
                <w:r>
                  <w:rPr>
                    <w:rFonts w:asci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:</w:t>
                </w:r>
                <w:r>
                  <w:rPr>
                    <w:rFonts w:asci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31/08/2022</w:t>
                </w:r>
                <w:r>
                  <w:rPr>
                    <w:rFonts w:ascii="Times New Roman"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Times New Roman"/>
                    <w:w w:val="105"/>
                    <w:sz w:val="14"/>
                  </w:rPr>
                  <w:t>11:22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5.259995pt;margin-top:44.865196pt;width:216.65pt;height:26.5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Verdana" w:hAnsi="Verdana"/>
                    <w:sz w:val="21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Núm.</w:t>
                </w:r>
                <w:r>
                  <w:rPr>
                    <w:rFonts w:ascii="Arial" w:hAnsi="Arial"/>
                    <w:b/>
                    <w:spacing w:val="2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2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z w:val="14"/>
                  </w:rPr>
                  <w:t>expediente:</w:t>
                </w:r>
                <w:r>
                  <w:rPr>
                    <w:rFonts w:ascii="Arial" w:hAnsi="Arial"/>
                    <w:b/>
                    <w:spacing w:val="21"/>
                    <w:sz w:val="14"/>
                  </w:rPr>
                  <w:t> </w:t>
                </w:r>
                <w:r>
                  <w:rPr>
                    <w:rFonts w:ascii="Verdana" w:hAnsi="Verdana"/>
                    <w:sz w:val="21"/>
                  </w:rPr>
                  <w:t>20220000856891</w:t>
                </w:r>
              </w:p>
              <w:p>
                <w:pPr>
                  <w:spacing w:before="84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pacing w:val="-2"/>
                    <w:w w:val="105"/>
                    <w:sz w:val="14"/>
                  </w:rPr>
                  <w:t>Administración</w:t>
                </w:r>
                <w:r>
                  <w:rPr>
                    <w:rFonts w:ascii="Arial" w:hAnsi="Arial"/>
                    <w:b/>
                    <w:spacing w:val="-8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Tributos</w:t>
                </w:r>
                <w:r>
                  <w:rPr>
                    <w:rFonts w:ascii="Arial" w:hAnsi="Arial"/>
                    <w:b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Interiores</w:t>
                </w:r>
                <w:r>
                  <w:rPr>
                    <w:rFonts w:ascii="Arial" w:hAnsi="Arial"/>
                    <w:b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y</w:t>
                </w:r>
                <w:r>
                  <w:rPr>
                    <w:rFonts w:ascii="Arial" w:hAnsi="Arial"/>
                    <w:b/>
                    <w:spacing w:val="-9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Propios</w:t>
                </w:r>
                <w:r>
                  <w:rPr>
                    <w:rFonts w:ascii="Arial" w:hAnsi="Arial"/>
                    <w:b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Las</w:t>
                </w:r>
                <w:r>
                  <w:rPr>
                    <w:rFonts w:ascii="Arial" w:hAnsi="Arial"/>
                    <w:b/>
                    <w:spacing w:val="-7"/>
                    <w:w w:val="10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4"/>
                  </w:rPr>
                  <w:t>Palmas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ind w:left="48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mcarranz</dc:creator>
  <dcterms:created xsi:type="dcterms:W3CDTF">2022-09-06T08:00:26Z</dcterms:created>
  <dcterms:modified xsi:type="dcterms:W3CDTF">2022-09-06T08:00:26Z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2022-09-06T00:00:00Z</vt:filetime>
  </property>
</Properties>
</file>